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f50d7b" w14:textId="4f50d7b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7F11AA">
        <w:t>939/2021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7F11AA">
        <w:t>939/2021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7F11AA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F11AA">
        <w:t>JAGETIĆ</w:t>
      </w:r>
      <w:r w:rsidR="007F11AA">
        <w:t xml:space="preserve"> j.d.o.o. za trgovinu i usluge, OIB: 45715459197, Sesvete, </w:t>
      </w:r>
      <w:proofErr w:type="spellStart"/>
      <w:r w:rsidR="007F11AA">
        <w:t>Frane</w:t>
      </w:r>
      <w:proofErr w:type="spellEnd"/>
      <w:r w:rsidR="007F11AA">
        <w:t xml:space="preserve"> Cote 29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11AA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F11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F11A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F11A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F11A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F11A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1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1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F11A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F11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F11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St-939/2021</izvorni_sadrzaj>
    <derivirana_varijabla naziv="DomainObject.Predmet.OznakaBroj_1">St-939/2021</derivirana_varijabla>
  </DomainObject.Predmet.OznakaBroj>
  <DomainObject.Predmet.OznakaBrojOptuznogAkta>
    <izvorni_sadrzaj>04-06-21-1890</izvorni_sadrzaj>
    <derivirana_varijabla naziv="DomainObject.Predmet.OznakaBrojOptuznogAkta_1">04-06-21-1890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JAGETIĆ j.d.o.o. za trgovinu i usluge</izvorni_sadrzaj>
    <derivirana_varijabla naziv="DomainObject.Predmet.ProtustrankaFormated_1">  JAGETIĆ j.d.o.o. za trgovinu i usluge</derivirana_varijabla>
  </DomainObject.Predmet.ProtustrankaFormated>
  <DomainObject.Predmet.ProtustrankaFormatedOIB>
    <izvorni_sadrzaj>  JAGETIĆ j.d.o.o. za trgovinu i usluge, OIB 45715459197</izvorni_sadrzaj>
    <derivirana_varijabla naziv="DomainObject.Predmet.ProtustrankaFormatedOIB_1">  JAGETIĆ j.d.o.o. za trgovinu i usluge, OIB 45715459197</derivirana_varijabla>
  </DomainObject.Predmet.ProtustrankaFormatedOIB>
  <DomainObject.Predmet.ProtustrankaFormatedWithAdress>
    <izvorni_sadrzaj> JAGETIĆ j.d.o.o. za trgovinu i usluge, Frane Cote 29, 10360 Sesvete</izvorni_sadrzaj>
    <derivirana_varijabla naziv="DomainObject.Predmet.ProtustrankaFormatedWithAdress_1"> JAGETIĆ j.d.o.o. za trgovinu i usluge, Frane Cote 29, 10360 Sesvete</derivirana_varijabla>
  </DomainObject.Predmet.ProtustrankaFormatedWithAdress>
  <DomainObject.Predmet.ProtustrankaFormatedWithAdressOIB>
    <izvorni_sadrzaj> JAGETIĆ j.d.o.o. za trgovinu i usluge, OIB 45715459197, Frane Cote 29, 10360 Sesvete</izvorni_sadrzaj>
    <derivirana_varijabla naziv="DomainObject.Predmet.ProtustrankaFormatedWithAdressOIB_1"> JAGETIĆ j.d.o.o. za trgovinu i usluge, OIB 45715459197, Frane Cote 29, 10360 Sesvete</derivirana_varijabla>
  </DomainObject.Predmet.ProtustrankaFormatedWithAdressOIB>
  <DomainObject.Predmet.ProtustrankaWithAdress>
    <izvorni_sadrzaj>JAGETIĆ j.d.o.o. za trgovinu i usluge Frane Cote 29, 10360 Sesvete</izvorni_sadrzaj>
    <derivirana_varijabla naziv="DomainObject.Predmet.ProtustrankaWithAdress_1">JAGETIĆ j.d.o.o. za trgovinu i usluge Frane Cote 29, 10360 Sesvete</derivirana_varijabla>
  </DomainObject.Predmet.ProtustrankaWithAdress>
  <DomainObject.Predmet.ProtustrankaWithAdressOIB>
    <izvorni_sadrzaj>JAGETIĆ j.d.o.o. za trgovinu i usluge, OIB 45715459197, Frane Cote 29, 10360 Sesvete</izvorni_sadrzaj>
    <derivirana_varijabla naziv="DomainObject.Predmet.ProtustrankaWithAdressOIB_1">JAGETIĆ j.d.o.o. za trgovinu i usluge, OIB 45715459197, Frane Cote 29, 10360 Sesvete</derivirana_varijabla>
  </DomainObject.Predmet.ProtustrankaWithAdressOIB>
  <DomainObject.Predmet.ProtustrankaNazivFormated>
    <izvorni_sadrzaj>JAGETIĆ j.d.o.o. za trgovinu i usluge</izvorni_sadrzaj>
    <derivirana_varijabla naziv="DomainObject.Predmet.ProtustrankaNazivFormated_1">JAGETIĆ j.d.o.o. za trgovinu i usluge</derivirana_varijabla>
  </DomainObject.Predmet.ProtustrankaNazivFormated>
  <DomainObject.Predmet.ProtustrankaNazivFormatedOIB>
    <izvorni_sadrzaj>JAGETIĆ j.d.o.o. za trgovinu i usluge, OIB 45715459197</izvorni_sadrzaj>
    <derivirana_varijabla naziv="DomainObject.Predmet.ProtustrankaNazivFormatedOIB_1">JAGETIĆ j.d.o.o. za trgovinu i usluge, OIB 45715459197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JAGETIĆ j.d.o.o. za trgovinu i usluge</item>
    </izvorni_sadrzaj>
    <derivirana_varijabla naziv="DomainObject.Predmet.ProtuStrankaListFormated_1">
      <item>JAGETIĆ j.d.o.o. za trgovinu i usluge</item>
    </derivirana_varijabla>
  </DomainObject.Predmet.ProtuStrankaListFormated>
  <DomainObject.Predmet.ProtuStrankaListFormatedOIB>
    <izvorni_sadrzaj>
      <item>JAGETIĆ j.d.o.o. za trgovinu i usluge, OIB 45715459197</item>
    </izvorni_sadrzaj>
    <derivirana_varijabla naziv="DomainObject.Predmet.ProtuStrankaListFormatedOIB_1">
      <item>JAGETIĆ j.d.o.o. za trgovinu i usluge, OIB 45715459197</item>
    </derivirana_varijabla>
  </DomainObject.Predmet.ProtuStrankaListFormatedOIB>
  <DomainObject.Predmet.ProtuStrankaListFormatedWithAdress>
    <izvorni_sadrzaj>
      <item>JAGETIĆ j.d.o.o. za trgovinu i usluge, Frane Cote 29, 10360 Sesvete</item>
    </izvorni_sadrzaj>
    <derivirana_varijabla naziv="DomainObject.Predmet.ProtuStrankaListFormatedWithAdress_1">
      <item>JAGETIĆ j.d.o.o. za trgovinu i usluge, Frane Cote 29, 10360 Sesvete</item>
    </derivirana_varijabla>
  </DomainObject.Predmet.ProtuStrankaListFormatedWithAdress>
  <DomainObject.Predmet.ProtuStrankaListFormatedWithAdressOIB>
    <izvorni_sadrzaj>
      <item>JAGETIĆ j.d.o.o. za trgovinu i usluge, OIB 45715459197, Frane Cote 29, 10360 Sesvete</item>
    </izvorni_sadrzaj>
    <derivirana_varijabla naziv="DomainObject.Predmet.ProtuStrankaListFormatedWithAdressOIB_1">
      <item>JAGETIĆ j.d.o.o. za trgovinu i usluge, OIB 45715459197, Frane Cote 29, 10360 Sesvete</item>
    </derivirana_varijabla>
  </DomainObject.Predmet.ProtuStrankaListFormatedWithAdressOIB>
  <DomainObject.Predmet.ProtuStrankaListNazivFormated>
    <izvorni_sadrzaj>
      <item>JAGETIĆ j.d.o.o. za trgovinu i usluge</item>
    </izvorni_sadrzaj>
    <derivirana_varijabla naziv="DomainObject.Predmet.ProtuStrankaListNazivFormated_1">
      <item>JAGETIĆ j.d.o.o. za trgovinu i usluge</item>
    </derivirana_varijabla>
  </DomainObject.Predmet.ProtuStrankaListNazivFormated>
  <DomainObject.Predmet.ProtuStrankaListNazivFormatedOIB>
    <izvorni_sadrzaj>
      <item>JAGETIĆ j.d.o.o. za trgovinu i usluge, OIB 45715459197</item>
    </izvorni_sadrzaj>
    <derivirana_varijabla naziv="DomainObject.Predmet.ProtuStrankaListNazivFormatedOIB_1">
      <item>JAGETIĆ j.d.o.o. za trgovinu i usluge, OIB 45715459197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JAGETIĆ j.d.o.o. za trgovinu i usluge</izvorni_sadrzaj>
    <derivirana_varijabla naziv="DomainObject.Predmet.ProtustrankaIDrugi_1">JAGETIĆ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JAGETIĆ j.d.o.o. za trgovinu i usluge, OIB 45715459197, Frane Cote 29, 10360 Sesvete</izvorni_sadrzaj>
    <derivirana_varijabla naziv="DomainObject.Predmet.ProtustrankaIDrugiAdressOIB_1">JAGETIĆ j.d.o.o. za trgovinu i usluge, OIB 45715459197, Frane Cote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JAGETIĆ j.d.o.o. za trgovinu i usluge</item>
      <item>Financijska agencija</item>
    </izvorni_sadrzaj>
    <derivirana_varijabla naziv="DomainObject.Predmet.SudioniciListNaziv_1">
      <item>JAGETIĆ j.d.o.o. za trgovinu i usluge</item>
      <item>Financijska agencija</item>
    </derivirana_varijabla>
  </DomainObject.Predmet.SudioniciListNaziv>
  <DomainObject.Predmet.SudioniciListAdressOIB>
    <izvorni_sadrzaj>
      <item>JAGETIĆ j.d.o.o. za trgovinu i usluge, OIB 45715459197, Frane Cote 29,10360 Sesvete</item>
      <item>Financijska agencija, OIB 85821130368, TRG SVIBANJSKIH ŽRTAVA 1995. 1,10000 Zagreb</item>
    </izvorni_sadrzaj>
    <derivirana_varijabla naziv="DomainObject.Predmet.SudioniciListAdressOIB_1">
      <item>JAGETIĆ j.d.o.o. za trgovinu i usluge, OIB 45715459197, Frane Cote 29,10360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45715459197</item>
      <item>, OIB 85821130368</item>
    </izvorni_sadrzaj>
    <derivirana_varijabla naziv="DomainObject.Predmet.SudioniciListNazivOIB_1">
      <item>, OIB 45715459197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820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2021-04-21T09:03:00Z</cp:lastPrinted>
  <dcterms:modified xmlns:xsi="http://www.w3.org/2001/XMLSchema-instance" xsi:type="dcterms:W3CDTF">2021-04-21T09:03:00Z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